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65" w:rsidRDefault="00737F65" w:rsidP="00737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PROPEDEUTICITA’ Manifesto degli Studi 2014/2015</w:t>
      </w:r>
    </w:p>
    <w:p w:rsidR="00737F65" w:rsidRDefault="00737F65" w:rsidP="00737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7F65" w:rsidRPr="000C714F" w:rsidRDefault="00737F65" w:rsidP="00737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0C714F">
        <w:rPr>
          <w:rFonts w:ascii="Times New Roman" w:hAnsi="Times New Roman"/>
          <w:sz w:val="24"/>
          <w:szCs w:val="24"/>
        </w:rPr>
        <w:t>orso di laurea in SAA:</w:t>
      </w:r>
    </w:p>
    <w:p w:rsidR="00737F65" w:rsidRPr="000C714F" w:rsidRDefault="00737F65" w:rsidP="00737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150"/>
      </w:tblGrid>
      <w:tr w:rsidR="00737F65" w:rsidRPr="000C714F" w:rsidTr="00E4515E">
        <w:trPr>
          <w:trHeight w:val="709"/>
        </w:trPr>
        <w:tc>
          <w:tcPr>
            <w:tcW w:w="3505" w:type="dxa"/>
            <w:shd w:val="clear" w:color="auto" w:fill="auto"/>
          </w:tcPr>
          <w:p w:rsidR="00737F65" w:rsidRPr="000C714F" w:rsidRDefault="00737F65" w:rsidP="00E45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14F">
              <w:rPr>
                <w:rFonts w:ascii="Times New Roman" w:hAnsi="Times New Roman"/>
                <w:b/>
                <w:sz w:val="24"/>
                <w:szCs w:val="24"/>
              </w:rPr>
              <w:t>Esame propedeutico</w:t>
            </w:r>
          </w:p>
          <w:p w:rsidR="00737F65" w:rsidRPr="000C714F" w:rsidRDefault="00737F65" w:rsidP="00E45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14F">
              <w:rPr>
                <w:rFonts w:ascii="Times New Roman" w:hAnsi="Times New Roman"/>
                <w:b/>
                <w:sz w:val="24"/>
                <w:szCs w:val="24"/>
              </w:rPr>
              <w:t>(se non si è superato..)</w:t>
            </w:r>
          </w:p>
        </w:tc>
        <w:tc>
          <w:tcPr>
            <w:tcW w:w="4150" w:type="dxa"/>
            <w:shd w:val="clear" w:color="auto" w:fill="auto"/>
          </w:tcPr>
          <w:p w:rsidR="00737F65" w:rsidRPr="000C714F" w:rsidRDefault="00737F65" w:rsidP="00E45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14F">
              <w:rPr>
                <w:rFonts w:ascii="Times New Roman" w:hAnsi="Times New Roman"/>
                <w:b/>
                <w:sz w:val="24"/>
                <w:szCs w:val="24"/>
              </w:rPr>
              <w:t xml:space="preserve">Esame che richiede la propedeuticità </w:t>
            </w:r>
          </w:p>
          <w:p w:rsidR="00737F65" w:rsidRPr="000C714F" w:rsidRDefault="00737F65" w:rsidP="00E45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14F">
              <w:rPr>
                <w:rFonts w:ascii="Times New Roman" w:hAnsi="Times New Roman"/>
                <w:b/>
                <w:sz w:val="24"/>
                <w:szCs w:val="24"/>
              </w:rPr>
              <w:t>(..non si può sostenere)</w:t>
            </w:r>
          </w:p>
        </w:tc>
      </w:tr>
      <w:tr w:rsidR="00737F65" w:rsidRPr="000C714F" w:rsidTr="00E4515E">
        <w:tc>
          <w:tcPr>
            <w:tcW w:w="3505" w:type="dxa"/>
            <w:shd w:val="clear" w:color="auto" w:fill="auto"/>
          </w:tcPr>
          <w:p w:rsidR="00737F65" w:rsidRPr="000C714F" w:rsidRDefault="00737F65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4F">
              <w:rPr>
                <w:rFonts w:ascii="Times New Roman" w:hAnsi="Times New Roman"/>
                <w:sz w:val="24"/>
                <w:szCs w:val="24"/>
              </w:rPr>
              <w:t>Analisi Matematica</w:t>
            </w:r>
          </w:p>
        </w:tc>
        <w:tc>
          <w:tcPr>
            <w:tcW w:w="4150" w:type="dxa"/>
            <w:shd w:val="clear" w:color="auto" w:fill="auto"/>
          </w:tcPr>
          <w:p w:rsidR="00737F65" w:rsidRPr="000C714F" w:rsidRDefault="00737F65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4F">
              <w:rPr>
                <w:rFonts w:ascii="Times New Roman" w:hAnsi="Times New Roman"/>
                <w:sz w:val="24"/>
                <w:szCs w:val="24"/>
              </w:rPr>
              <w:t>Analisi Matematica e Geometria</w:t>
            </w:r>
          </w:p>
        </w:tc>
      </w:tr>
      <w:tr w:rsidR="00737F65" w:rsidRPr="000C714F" w:rsidTr="00E4515E">
        <w:tc>
          <w:tcPr>
            <w:tcW w:w="3505" w:type="dxa"/>
            <w:shd w:val="clear" w:color="auto" w:fill="auto"/>
          </w:tcPr>
          <w:p w:rsidR="00737F65" w:rsidRPr="000C714F" w:rsidRDefault="00737F65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4F">
              <w:rPr>
                <w:rFonts w:ascii="Times New Roman" w:hAnsi="Times New Roman"/>
                <w:sz w:val="24"/>
                <w:szCs w:val="24"/>
              </w:rPr>
              <w:t>Fondamenti di Informatica</w:t>
            </w:r>
          </w:p>
        </w:tc>
        <w:tc>
          <w:tcPr>
            <w:tcW w:w="4150" w:type="dxa"/>
            <w:shd w:val="clear" w:color="auto" w:fill="auto"/>
          </w:tcPr>
          <w:p w:rsidR="00737F65" w:rsidRPr="000C714F" w:rsidRDefault="00737F65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4F">
              <w:rPr>
                <w:rFonts w:ascii="Times New Roman" w:hAnsi="Times New Roman"/>
                <w:sz w:val="24"/>
                <w:szCs w:val="24"/>
              </w:rPr>
              <w:t>Basi di Dati</w:t>
            </w:r>
          </w:p>
        </w:tc>
      </w:tr>
      <w:tr w:rsidR="00737F65" w:rsidRPr="000C714F" w:rsidTr="00E4515E">
        <w:tc>
          <w:tcPr>
            <w:tcW w:w="3505" w:type="dxa"/>
            <w:shd w:val="clear" w:color="auto" w:fill="auto"/>
          </w:tcPr>
          <w:p w:rsidR="00737F65" w:rsidRPr="000C714F" w:rsidRDefault="00737F65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4F">
              <w:rPr>
                <w:rFonts w:ascii="Times New Roman" w:hAnsi="Times New Roman"/>
                <w:sz w:val="24"/>
                <w:szCs w:val="24"/>
              </w:rPr>
              <w:t>Laboratorio Statistico 1</w:t>
            </w:r>
          </w:p>
        </w:tc>
        <w:tc>
          <w:tcPr>
            <w:tcW w:w="4150" w:type="dxa"/>
            <w:shd w:val="clear" w:color="auto" w:fill="auto"/>
          </w:tcPr>
          <w:p w:rsidR="00737F65" w:rsidRPr="000C714F" w:rsidRDefault="00737F65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4F">
              <w:rPr>
                <w:rFonts w:ascii="Times New Roman" w:hAnsi="Times New Roman"/>
                <w:sz w:val="24"/>
                <w:szCs w:val="24"/>
              </w:rPr>
              <w:t>Laboratorio Statistico 2</w:t>
            </w:r>
          </w:p>
        </w:tc>
      </w:tr>
      <w:tr w:rsidR="00737F65" w:rsidRPr="000C714F" w:rsidTr="00E4515E">
        <w:tc>
          <w:tcPr>
            <w:tcW w:w="3505" w:type="dxa"/>
            <w:shd w:val="clear" w:color="auto" w:fill="auto"/>
          </w:tcPr>
          <w:p w:rsidR="00737F65" w:rsidRPr="000C714F" w:rsidRDefault="00737F65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4F">
              <w:rPr>
                <w:rFonts w:ascii="Times New Roman" w:hAnsi="Times New Roman"/>
                <w:sz w:val="24"/>
                <w:szCs w:val="24"/>
              </w:rPr>
              <w:t>Statistica</w:t>
            </w:r>
          </w:p>
        </w:tc>
        <w:tc>
          <w:tcPr>
            <w:tcW w:w="4150" w:type="dxa"/>
            <w:shd w:val="clear" w:color="auto" w:fill="auto"/>
          </w:tcPr>
          <w:p w:rsidR="00737F65" w:rsidRPr="000C714F" w:rsidRDefault="00737F65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4F">
              <w:rPr>
                <w:rFonts w:ascii="Times New Roman" w:hAnsi="Times New Roman"/>
                <w:sz w:val="24"/>
                <w:szCs w:val="24"/>
              </w:rPr>
              <w:t>Inferenza Statistica</w:t>
            </w:r>
          </w:p>
          <w:p w:rsidR="00737F65" w:rsidRPr="000C714F" w:rsidRDefault="00737F65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4F">
              <w:rPr>
                <w:rFonts w:ascii="Times New Roman" w:hAnsi="Times New Roman"/>
                <w:sz w:val="24"/>
                <w:szCs w:val="24"/>
              </w:rPr>
              <w:t>Statistica Economica</w:t>
            </w:r>
          </w:p>
          <w:p w:rsidR="00737F65" w:rsidRPr="000C714F" w:rsidRDefault="00737F65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4F">
              <w:rPr>
                <w:rFonts w:ascii="Times New Roman" w:hAnsi="Times New Roman"/>
                <w:sz w:val="24"/>
                <w:szCs w:val="24"/>
              </w:rPr>
              <w:t>Statistica per le Aziende</w:t>
            </w:r>
          </w:p>
          <w:p w:rsidR="00737F65" w:rsidRPr="000C714F" w:rsidRDefault="00737F65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4F">
              <w:rPr>
                <w:rFonts w:ascii="Times New Roman" w:hAnsi="Times New Roman"/>
                <w:sz w:val="24"/>
                <w:szCs w:val="24"/>
              </w:rPr>
              <w:t>Analisi dei dati multidimensionali</w:t>
            </w:r>
          </w:p>
        </w:tc>
      </w:tr>
    </w:tbl>
    <w:p w:rsidR="00737F65" w:rsidRPr="000C714F" w:rsidRDefault="00737F65" w:rsidP="00737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7F65" w:rsidRDefault="00737F65" w:rsidP="00737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7F65" w:rsidRDefault="00737F65" w:rsidP="00737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0C714F">
        <w:rPr>
          <w:rFonts w:ascii="Times New Roman" w:hAnsi="Times New Roman"/>
          <w:sz w:val="24"/>
          <w:szCs w:val="24"/>
        </w:rPr>
        <w:t>orso di Laurea Magistrale in SIAF</w:t>
      </w:r>
      <w:r>
        <w:rPr>
          <w:rFonts w:ascii="Times New Roman" w:hAnsi="Times New Roman"/>
          <w:sz w:val="24"/>
          <w:szCs w:val="24"/>
        </w:rPr>
        <w:t>:</w:t>
      </w:r>
    </w:p>
    <w:p w:rsidR="00737F65" w:rsidRPr="000C714F" w:rsidRDefault="00737F65" w:rsidP="00737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150"/>
      </w:tblGrid>
      <w:tr w:rsidR="00737F65" w:rsidRPr="000C714F" w:rsidTr="00E4515E">
        <w:trPr>
          <w:trHeight w:val="709"/>
        </w:trPr>
        <w:tc>
          <w:tcPr>
            <w:tcW w:w="3505" w:type="dxa"/>
            <w:shd w:val="clear" w:color="auto" w:fill="auto"/>
          </w:tcPr>
          <w:p w:rsidR="00737F65" w:rsidRPr="000C714F" w:rsidRDefault="00737F65" w:rsidP="00E45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14F">
              <w:rPr>
                <w:rFonts w:ascii="Times New Roman" w:hAnsi="Times New Roman"/>
                <w:b/>
                <w:sz w:val="24"/>
                <w:szCs w:val="24"/>
              </w:rPr>
              <w:t>Esame propedeutico</w:t>
            </w:r>
          </w:p>
          <w:p w:rsidR="00737F65" w:rsidRPr="000C714F" w:rsidRDefault="00737F65" w:rsidP="00E45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14F">
              <w:rPr>
                <w:rFonts w:ascii="Times New Roman" w:hAnsi="Times New Roman"/>
                <w:b/>
                <w:sz w:val="24"/>
                <w:szCs w:val="24"/>
              </w:rPr>
              <w:t>(se non si è superato..)</w:t>
            </w:r>
          </w:p>
        </w:tc>
        <w:tc>
          <w:tcPr>
            <w:tcW w:w="4150" w:type="dxa"/>
            <w:shd w:val="clear" w:color="auto" w:fill="auto"/>
          </w:tcPr>
          <w:p w:rsidR="00737F65" w:rsidRPr="000C714F" w:rsidRDefault="00737F65" w:rsidP="00E45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14F">
              <w:rPr>
                <w:rFonts w:ascii="Times New Roman" w:hAnsi="Times New Roman"/>
                <w:b/>
                <w:sz w:val="24"/>
                <w:szCs w:val="24"/>
              </w:rPr>
              <w:t xml:space="preserve">Esame che richiede la propedeuticità </w:t>
            </w:r>
          </w:p>
          <w:p w:rsidR="00737F65" w:rsidRPr="000C714F" w:rsidRDefault="00737F65" w:rsidP="00E45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14F">
              <w:rPr>
                <w:rFonts w:ascii="Times New Roman" w:hAnsi="Times New Roman"/>
                <w:b/>
                <w:sz w:val="24"/>
                <w:szCs w:val="24"/>
              </w:rPr>
              <w:t>(..non si può sostenere)</w:t>
            </w:r>
          </w:p>
        </w:tc>
      </w:tr>
      <w:tr w:rsidR="00737F65" w:rsidRPr="000C714F" w:rsidTr="00E4515E">
        <w:tc>
          <w:tcPr>
            <w:tcW w:w="3505" w:type="dxa"/>
            <w:shd w:val="clear" w:color="auto" w:fill="auto"/>
          </w:tcPr>
          <w:p w:rsidR="00737F65" w:rsidRPr="000C714F" w:rsidRDefault="00737F65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F65">
              <w:rPr>
                <w:rFonts w:ascii="Times New Roman" w:hAnsi="Times New Roman"/>
                <w:sz w:val="24"/>
                <w:szCs w:val="24"/>
              </w:rPr>
              <w:t>Modelli Matematici per i mercati finanziari 1</w:t>
            </w:r>
          </w:p>
        </w:tc>
        <w:tc>
          <w:tcPr>
            <w:tcW w:w="4150" w:type="dxa"/>
            <w:shd w:val="clear" w:color="auto" w:fill="auto"/>
          </w:tcPr>
          <w:p w:rsidR="00737F65" w:rsidRPr="000C714F" w:rsidRDefault="00737F65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F65">
              <w:rPr>
                <w:rFonts w:ascii="Times New Roman" w:hAnsi="Times New Roman"/>
                <w:sz w:val="24"/>
                <w:szCs w:val="24"/>
              </w:rPr>
              <w:t>Modelli Matematici per i mercati finanziari 2</w:t>
            </w:r>
          </w:p>
        </w:tc>
      </w:tr>
    </w:tbl>
    <w:p w:rsidR="0014562E" w:rsidRDefault="00737F65"/>
    <w:sectPr w:rsidR="001456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65"/>
    <w:rsid w:val="005352D4"/>
    <w:rsid w:val="00737F65"/>
    <w:rsid w:val="00A3537E"/>
    <w:rsid w:val="00B2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F6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F6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</dc:creator>
  <cp:lastModifiedBy>Anna Rita</cp:lastModifiedBy>
  <cp:revision>1</cp:revision>
  <dcterms:created xsi:type="dcterms:W3CDTF">2014-06-12T11:07:00Z</dcterms:created>
  <dcterms:modified xsi:type="dcterms:W3CDTF">2014-06-12T11:11:00Z</dcterms:modified>
</cp:coreProperties>
</file>